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47474" w14:textId="77777777" w:rsidR="00F95120" w:rsidRDefault="00F95120">
      <w:pPr>
        <w:pStyle w:val="BodyA"/>
        <w:rPr>
          <w:rStyle w:val="NoneA"/>
        </w:rPr>
      </w:pPr>
    </w:p>
    <w:p w14:paraId="0E83D216" w14:textId="77777777" w:rsidR="00625A56" w:rsidRDefault="00625A56">
      <w:pPr>
        <w:pStyle w:val="Heading2"/>
        <w:rPr>
          <w:rStyle w:val="NoneA"/>
        </w:rPr>
      </w:pPr>
      <w:r>
        <w:rPr>
          <w:rStyle w:val="NoneA"/>
        </w:rPr>
        <w:t>Call for Nominations</w:t>
      </w:r>
    </w:p>
    <w:p w14:paraId="407E3106" w14:textId="7852A08D" w:rsidR="00F95120" w:rsidRDefault="00414705">
      <w:pPr>
        <w:pStyle w:val="Heading2"/>
        <w:rPr>
          <w:rStyle w:val="NoneA"/>
        </w:rPr>
      </w:pPr>
      <w:r>
        <w:rPr>
          <w:rStyle w:val="NoneA"/>
        </w:rPr>
        <w:t xml:space="preserve">Inaugural </w:t>
      </w:r>
      <w:r w:rsidR="00000000">
        <w:rPr>
          <w:rStyle w:val="NoneA"/>
        </w:rPr>
        <w:t>CUPE 3911 Indigenous Undergraduate Student Award</w:t>
      </w:r>
    </w:p>
    <w:p w14:paraId="442B884C" w14:textId="0F171CB9" w:rsidR="00F95120" w:rsidRDefault="00000000">
      <w:pPr>
        <w:pStyle w:val="BodyA"/>
        <w:rPr>
          <w:rStyle w:val="NoneA"/>
        </w:rPr>
      </w:pPr>
      <w:r>
        <w:br/>
        <w:t xml:space="preserve">In December 2021, the CUPE Local 3911 established a new award called the </w:t>
      </w:r>
      <w:r>
        <w:rPr>
          <w:b/>
          <w:bCs/>
        </w:rPr>
        <w:t>Arising to Action</w:t>
      </w:r>
      <w:r w:rsidR="00625A56">
        <w:rPr>
          <w:b/>
          <w:bCs/>
        </w:rPr>
        <w:t xml:space="preserve"> Indigenous</w:t>
      </w:r>
      <w:r>
        <w:rPr>
          <w:b/>
          <w:bCs/>
        </w:rPr>
        <w:t xml:space="preserve"> Undergraduate Student Award.</w:t>
      </w:r>
      <w:r>
        <w:t xml:space="preserve"> Two awards in the amount of $1,000</w:t>
      </w:r>
      <w:r w:rsidR="00036253">
        <w:t xml:space="preserve"> </w:t>
      </w:r>
      <w:r>
        <w:t xml:space="preserve">will be </w:t>
      </w:r>
      <w:r w:rsidR="00036253">
        <w:t>offered</w:t>
      </w:r>
      <w:r>
        <w:t xml:space="preserve"> annually to Indigenous undergraduate students at Athabasca University. The intent of the award is to support Indigenous learners’ educational access, achievement, and success at Athabasca University by financially supporting their higher education</w:t>
      </w:r>
      <w:r w:rsidR="00036253">
        <w:t xml:space="preserve"> journeys</w:t>
      </w:r>
      <w:r>
        <w:t xml:space="preserve">. </w:t>
      </w:r>
    </w:p>
    <w:p w14:paraId="5518B2A3" w14:textId="77777777" w:rsidR="00F95120" w:rsidRDefault="00F95120">
      <w:pPr>
        <w:pStyle w:val="BodyA"/>
        <w:rPr>
          <w:rStyle w:val="NoneA"/>
        </w:rPr>
      </w:pPr>
    </w:p>
    <w:p w14:paraId="588A27EC" w14:textId="323B6F85" w:rsidR="00F95120" w:rsidRDefault="00000000" w:rsidP="00D53327">
      <w:pPr>
        <w:pStyle w:val="BodyA"/>
      </w:pPr>
      <w:r w:rsidRPr="00D53327">
        <w:rPr>
          <w:b/>
          <w:bCs/>
          <w:lang w:val="it-IT"/>
        </w:rPr>
        <w:t xml:space="preserve">Eligibility: </w:t>
      </w:r>
      <w:r>
        <w:rPr>
          <w:rStyle w:val="NoneA"/>
        </w:rPr>
        <w:t>Open to Indigenous</w:t>
      </w:r>
      <w:r>
        <w:rPr>
          <w:color w:val="20090D"/>
          <w:u w:color="20090D"/>
        </w:rPr>
        <w:t xml:space="preserve"> (Status Indian/First Nations, Non-Status Indian/First Nations, M</w:t>
      </w:r>
      <w:r>
        <w:rPr>
          <w:color w:val="20090D"/>
          <w:u w:color="20090D"/>
          <w:lang w:val="fr-FR"/>
        </w:rPr>
        <w:t>é</w:t>
      </w:r>
      <w:r>
        <w:rPr>
          <w:color w:val="20090D"/>
          <w:u w:color="20090D"/>
        </w:rPr>
        <w:t>tis and</w:t>
      </w:r>
      <w:r>
        <w:rPr>
          <w:color w:val="20090D"/>
          <w:u w:color="20090D"/>
          <w:lang w:val="fr-FR"/>
        </w:rPr>
        <w:t xml:space="preserve"> Inuit)</w:t>
      </w:r>
      <w:r>
        <w:rPr>
          <w:rStyle w:val="NoneA"/>
        </w:rPr>
        <w:t xml:space="preserve"> AU students in any degree program, in any year of study. Nominees can be part-time or full-time AU students. </w:t>
      </w:r>
    </w:p>
    <w:p w14:paraId="472A7288" w14:textId="77777777" w:rsidR="00F95120" w:rsidRDefault="00F95120">
      <w:pPr>
        <w:pStyle w:val="BodyA"/>
        <w:rPr>
          <w:rStyle w:val="NoneA"/>
        </w:rPr>
      </w:pPr>
    </w:p>
    <w:p w14:paraId="38ABBBA9" w14:textId="2501CA74" w:rsidR="00F95120" w:rsidRDefault="00000000">
      <w:pPr>
        <w:pStyle w:val="BodyA"/>
        <w:rPr>
          <w:lang w:val="fr-FR"/>
        </w:rPr>
      </w:pPr>
      <w:proofErr w:type="gramStart"/>
      <w:r w:rsidRPr="00D53327">
        <w:rPr>
          <w:b/>
          <w:bCs/>
          <w:lang w:val="fr-FR"/>
        </w:rPr>
        <w:t>Nominations:</w:t>
      </w:r>
      <w:proofErr w:type="gramEnd"/>
      <w:r w:rsidR="00D53327">
        <w:rPr>
          <w:lang w:val="fr-FR"/>
        </w:rPr>
        <w:t xml:space="preserve"> </w:t>
      </w:r>
      <w:r>
        <w:rPr>
          <w:lang w:val="fr-FR"/>
        </w:rPr>
        <w:t xml:space="preserve">There are </w:t>
      </w:r>
      <w:proofErr w:type="spellStart"/>
      <w:r>
        <w:rPr>
          <w:lang w:val="fr-FR"/>
        </w:rPr>
        <w:t>two</w:t>
      </w:r>
      <w:proofErr w:type="spellEnd"/>
      <w:r>
        <w:rPr>
          <w:lang w:val="fr-FR"/>
        </w:rPr>
        <w:t xml:space="preserve"> options for nominations:</w:t>
      </w:r>
    </w:p>
    <w:p w14:paraId="2F4B1F4F" w14:textId="00440AEF" w:rsidR="00F95120" w:rsidRDefault="00000000">
      <w:pPr>
        <w:pStyle w:val="BodyA"/>
        <w:numPr>
          <w:ilvl w:val="0"/>
          <w:numId w:val="2"/>
        </w:numPr>
      </w:pPr>
      <w:r>
        <w:t xml:space="preserve"> Students may nominate themselves. </w:t>
      </w:r>
    </w:p>
    <w:p w14:paraId="6FFCD62A" w14:textId="50CA7FAB" w:rsidR="00F95120" w:rsidRDefault="00317550">
      <w:pPr>
        <w:pStyle w:val="BodyA"/>
        <w:numPr>
          <w:ilvl w:val="0"/>
          <w:numId w:val="2"/>
        </w:numPr>
      </w:pPr>
      <w:r>
        <w:t xml:space="preserve">Any </w:t>
      </w:r>
      <w:r w:rsidR="00000000">
        <w:t xml:space="preserve">AU staff member or student may nominate a student. There must be no conflict of interest in the relationship between nominator </w:t>
      </w:r>
      <w:r w:rsidR="00D53327">
        <w:t>and</w:t>
      </w:r>
      <w:r w:rsidR="00000000">
        <w:t xml:space="preserve"> nominee (i.e.,</w:t>
      </w:r>
      <w:r w:rsidR="00D53327">
        <w:t xml:space="preserve"> a</w:t>
      </w:r>
      <w:r w:rsidR="00000000">
        <w:t xml:space="preserve"> family member). </w:t>
      </w:r>
    </w:p>
    <w:p w14:paraId="51B0F980" w14:textId="77777777" w:rsidR="00F95120" w:rsidRDefault="00F95120">
      <w:pPr>
        <w:pStyle w:val="BodyA"/>
        <w:rPr>
          <w:rStyle w:val="NoneA"/>
        </w:rPr>
      </w:pPr>
    </w:p>
    <w:p w14:paraId="0D60813D" w14:textId="77777777" w:rsidR="00F95120" w:rsidRPr="00625A56" w:rsidRDefault="00000000">
      <w:pPr>
        <w:pStyle w:val="BodyA"/>
        <w:rPr>
          <w:rStyle w:val="NoneA"/>
          <w:b/>
          <w:bCs/>
        </w:rPr>
      </w:pPr>
      <w:r w:rsidRPr="00625A56">
        <w:rPr>
          <w:b/>
          <w:bCs/>
        </w:rPr>
        <w:t>Application procedure:</w:t>
      </w:r>
    </w:p>
    <w:p w14:paraId="4A4ABD8D" w14:textId="77777777" w:rsidR="00F95120" w:rsidRDefault="00000000">
      <w:pPr>
        <w:pStyle w:val="ListParagraph"/>
        <w:numPr>
          <w:ilvl w:val="0"/>
          <w:numId w:val="4"/>
        </w:numPr>
        <w:spacing w:after="0" w:line="240" w:lineRule="auto"/>
        <w:rPr>
          <w:rFonts w:ascii="Times New Roman" w:hAnsi="Times New Roman"/>
          <w:sz w:val="24"/>
          <w:szCs w:val="24"/>
        </w:rPr>
      </w:pPr>
      <w:r>
        <w:rPr>
          <w:rStyle w:val="NoneA"/>
          <w:rFonts w:ascii="Times New Roman" w:hAnsi="Times New Roman"/>
          <w:sz w:val="24"/>
          <w:szCs w:val="24"/>
        </w:rPr>
        <w:t xml:space="preserve">Fill in the requested details on the nomination form (below). </w:t>
      </w:r>
    </w:p>
    <w:p w14:paraId="3056B380" w14:textId="77777777" w:rsidR="00F95120" w:rsidRDefault="00000000">
      <w:pPr>
        <w:pStyle w:val="ListParagraph"/>
        <w:numPr>
          <w:ilvl w:val="0"/>
          <w:numId w:val="4"/>
        </w:numPr>
        <w:spacing w:after="0" w:line="240" w:lineRule="auto"/>
        <w:rPr>
          <w:rFonts w:ascii="Times New Roman" w:hAnsi="Times New Roman"/>
          <w:sz w:val="24"/>
          <w:szCs w:val="24"/>
        </w:rPr>
      </w:pPr>
      <w:r>
        <w:rPr>
          <w:rStyle w:val="NoneA"/>
          <w:rFonts w:ascii="Times New Roman" w:hAnsi="Times New Roman"/>
          <w:sz w:val="24"/>
          <w:szCs w:val="24"/>
        </w:rPr>
        <w:t>If you are nominating someone else, include a signed copy of the form, Consent to Disclosure of Personal Information (below).</w:t>
      </w:r>
    </w:p>
    <w:p w14:paraId="0930F0D9" w14:textId="77777777" w:rsidR="00F95120" w:rsidRDefault="00000000">
      <w:pPr>
        <w:pStyle w:val="Default"/>
        <w:numPr>
          <w:ilvl w:val="0"/>
          <w:numId w:val="4"/>
        </w:numPr>
        <w:spacing w:before="0"/>
        <w:rPr>
          <w:rFonts w:ascii="Times New Roman" w:hAnsi="Times New Roman"/>
          <w:color w:val="20090D"/>
        </w:rPr>
      </w:pPr>
      <w:r>
        <w:rPr>
          <w:rFonts w:ascii="Times New Roman" w:hAnsi="Times New Roman"/>
          <w:color w:val="20090D"/>
          <w:u w:color="20090D"/>
        </w:rPr>
        <w:t>Applicants must provide proof of their Indigenous ancestry. Acceptable forms of proof include one of the following:</w:t>
      </w:r>
    </w:p>
    <w:p w14:paraId="359462EA" w14:textId="77777777" w:rsidR="00F95120" w:rsidRDefault="00000000">
      <w:pPr>
        <w:pStyle w:val="Default"/>
        <w:numPr>
          <w:ilvl w:val="1"/>
          <w:numId w:val="6"/>
        </w:numPr>
        <w:spacing w:before="0"/>
        <w:rPr>
          <w:rFonts w:ascii="Times New Roman" w:hAnsi="Times New Roman"/>
          <w:color w:val="20090D"/>
        </w:rPr>
      </w:pPr>
      <w:r>
        <w:rPr>
          <w:rFonts w:ascii="Times New Roman" w:hAnsi="Times New Roman"/>
          <w:color w:val="20090D"/>
          <w:u w:color="20090D"/>
        </w:rPr>
        <w:t>certificate of Indian Status, a status card or a valid band membership card</w:t>
      </w:r>
    </w:p>
    <w:p w14:paraId="18A379AF" w14:textId="77777777" w:rsidR="00F95120" w:rsidRDefault="00000000">
      <w:pPr>
        <w:pStyle w:val="Default"/>
        <w:numPr>
          <w:ilvl w:val="1"/>
          <w:numId w:val="6"/>
        </w:numPr>
        <w:spacing w:before="0"/>
        <w:rPr>
          <w:rFonts w:ascii="Times New Roman" w:hAnsi="Times New Roman"/>
          <w:color w:val="20090D"/>
        </w:rPr>
      </w:pPr>
      <w:r>
        <w:rPr>
          <w:rFonts w:ascii="Times New Roman" w:hAnsi="Times New Roman"/>
          <w:color w:val="20090D"/>
          <w:u w:color="20090D"/>
        </w:rPr>
        <w:t>letter from their band verifying their status</w:t>
      </w:r>
    </w:p>
    <w:p w14:paraId="527FFDC6" w14:textId="3BCD9687" w:rsidR="00F95120" w:rsidRDefault="00000000">
      <w:pPr>
        <w:pStyle w:val="Default"/>
        <w:numPr>
          <w:ilvl w:val="1"/>
          <w:numId w:val="6"/>
        </w:numPr>
        <w:spacing w:before="0"/>
        <w:rPr>
          <w:rFonts w:ascii="Times New Roman" w:hAnsi="Times New Roman"/>
          <w:color w:val="20090D"/>
        </w:rPr>
      </w:pPr>
      <w:r>
        <w:rPr>
          <w:rFonts w:ascii="Times New Roman" w:hAnsi="Times New Roman"/>
          <w:color w:val="20090D"/>
          <w:u w:color="20090D"/>
        </w:rPr>
        <w:t>membership card issues by a Métis organization the student is registered with (Métis organization must be a legal entity)</w:t>
      </w:r>
    </w:p>
    <w:p w14:paraId="13376E8C" w14:textId="77777777" w:rsidR="00F95120" w:rsidRDefault="00000000">
      <w:pPr>
        <w:pStyle w:val="Default"/>
        <w:numPr>
          <w:ilvl w:val="1"/>
          <w:numId w:val="6"/>
        </w:numPr>
        <w:spacing w:before="0"/>
        <w:rPr>
          <w:rFonts w:ascii="Times New Roman" w:hAnsi="Times New Roman"/>
          <w:color w:val="20090D"/>
        </w:rPr>
      </w:pPr>
      <w:r>
        <w:rPr>
          <w:rFonts w:ascii="Times New Roman" w:hAnsi="Times New Roman"/>
          <w:color w:val="20090D"/>
          <w:u w:color="20090D"/>
        </w:rPr>
        <w:t>certified copy of a Nunavut Trust Certificate card or Inuit beneficiary card</w:t>
      </w:r>
    </w:p>
    <w:p w14:paraId="5098ADA0" w14:textId="77777777" w:rsidR="00F95120" w:rsidRDefault="00000000">
      <w:pPr>
        <w:pStyle w:val="Default"/>
        <w:numPr>
          <w:ilvl w:val="1"/>
          <w:numId w:val="6"/>
        </w:numPr>
        <w:spacing w:before="0"/>
        <w:rPr>
          <w:rFonts w:ascii="Times New Roman" w:hAnsi="Times New Roman"/>
          <w:color w:val="20090D"/>
        </w:rPr>
      </w:pPr>
      <w:r>
        <w:rPr>
          <w:rFonts w:ascii="Times New Roman" w:hAnsi="Times New Roman"/>
          <w:color w:val="20090D"/>
          <w:u w:color="20090D"/>
        </w:rPr>
        <w:t xml:space="preserve">letter of support from Indigenous and Northern Affairs Canada or Nunavut </w:t>
      </w:r>
      <w:proofErr w:type="spellStart"/>
      <w:r>
        <w:rPr>
          <w:rFonts w:ascii="Times New Roman" w:hAnsi="Times New Roman"/>
          <w:color w:val="20090D"/>
          <w:u w:color="20090D"/>
        </w:rPr>
        <w:t>Tunngavik</w:t>
      </w:r>
      <w:proofErr w:type="spellEnd"/>
      <w:r>
        <w:rPr>
          <w:rFonts w:ascii="Times New Roman" w:hAnsi="Times New Roman"/>
          <w:color w:val="20090D"/>
          <w:u w:color="20090D"/>
        </w:rPr>
        <w:t xml:space="preserve"> Incorporated</w:t>
      </w:r>
    </w:p>
    <w:p w14:paraId="0C49B8E2" w14:textId="0390A8F4" w:rsidR="00F95120" w:rsidRDefault="00000000">
      <w:pPr>
        <w:pStyle w:val="Default"/>
        <w:numPr>
          <w:ilvl w:val="1"/>
          <w:numId w:val="6"/>
        </w:numPr>
        <w:spacing w:before="0"/>
        <w:rPr>
          <w:rFonts w:ascii="Times New Roman" w:hAnsi="Times New Roman"/>
          <w:color w:val="20090D"/>
        </w:rPr>
      </w:pPr>
      <w:r>
        <w:rPr>
          <w:rFonts w:ascii="Times New Roman" w:hAnsi="Times New Roman"/>
          <w:color w:val="20090D"/>
          <w:u w:color="20090D"/>
        </w:rPr>
        <w:t>letter of support from a First Nation, Métis or Inuit organization (must be a legal entity) confirming the applicant’s Indigenous ancestry</w:t>
      </w:r>
    </w:p>
    <w:p w14:paraId="52B964AA" w14:textId="07F9346D" w:rsidR="00F95120" w:rsidRPr="00D53327" w:rsidRDefault="00000000" w:rsidP="00D53327">
      <w:pPr>
        <w:pStyle w:val="ListParagraph"/>
        <w:numPr>
          <w:ilvl w:val="0"/>
          <w:numId w:val="4"/>
        </w:numPr>
        <w:spacing w:after="0" w:line="240" w:lineRule="auto"/>
      </w:pPr>
      <w:r w:rsidRPr="00D53327">
        <w:rPr>
          <w:rStyle w:val="NoneA"/>
          <w:rFonts w:ascii="Times New Roman" w:hAnsi="Times New Roman"/>
          <w:sz w:val="24"/>
          <w:szCs w:val="24"/>
        </w:rPr>
        <w:t xml:space="preserve">Email the application to </w:t>
      </w:r>
      <w:hyperlink r:id="rId7" w:history="1">
        <w:r w:rsidR="00355899" w:rsidRPr="00355899">
          <w:rPr>
            <w:rStyle w:val="Hyperlink"/>
            <w:rFonts w:ascii="Times New Roman" w:hAnsi="Times New Roman" w:cs="Times New Roman"/>
          </w:rPr>
          <w:t>administrator@cupe3911.ca</w:t>
        </w:r>
      </w:hyperlink>
      <w:r w:rsidRPr="00355899">
        <w:rPr>
          <w:rStyle w:val="NoneA"/>
          <w:rFonts w:ascii="Times New Roman" w:hAnsi="Times New Roman" w:cs="Times New Roman"/>
          <w:sz w:val="24"/>
          <w:szCs w:val="24"/>
        </w:rPr>
        <w:t>.</w:t>
      </w:r>
    </w:p>
    <w:p w14:paraId="2D57C006" w14:textId="77777777" w:rsidR="00F95120" w:rsidRPr="00D53327" w:rsidRDefault="00F95120" w:rsidP="00330B9B">
      <w:pPr>
        <w:pStyle w:val="BodyA"/>
        <w:rPr>
          <w:rStyle w:val="NoneA"/>
          <w:b/>
          <w:bCs/>
        </w:rPr>
      </w:pPr>
    </w:p>
    <w:p w14:paraId="1A6E8019" w14:textId="53DE2741" w:rsidR="00F95120" w:rsidRPr="00D53327" w:rsidRDefault="00000000" w:rsidP="00330B9B">
      <w:pPr>
        <w:pStyle w:val="BodyA"/>
        <w:rPr>
          <w:rStyle w:val="NoneA"/>
          <w:b/>
          <w:bCs/>
        </w:rPr>
      </w:pPr>
      <w:r w:rsidRPr="00D53327">
        <w:rPr>
          <w:rStyle w:val="None"/>
          <w:b/>
          <w:bCs/>
        </w:rPr>
        <w:t>NOMINATION DEADLINE</w:t>
      </w:r>
      <w:r w:rsidR="00D53327" w:rsidRPr="00D53327">
        <w:rPr>
          <w:rStyle w:val="None"/>
          <w:b/>
          <w:bCs/>
        </w:rPr>
        <w:t>:</w:t>
      </w:r>
      <w:r w:rsidRPr="00D53327">
        <w:rPr>
          <w:rStyle w:val="None"/>
          <w:b/>
          <w:bCs/>
        </w:rPr>
        <w:t xml:space="preserve"> </w:t>
      </w:r>
      <w:r w:rsidR="00625A56">
        <w:rPr>
          <w:rStyle w:val="None"/>
          <w:b/>
          <w:bCs/>
        </w:rPr>
        <w:t>November 4</w:t>
      </w:r>
      <w:r w:rsidRPr="00D53327">
        <w:rPr>
          <w:rStyle w:val="None"/>
          <w:b/>
          <w:bCs/>
        </w:rPr>
        <w:t>, 2022</w:t>
      </w:r>
    </w:p>
    <w:p w14:paraId="361C2BB1" w14:textId="56E11313" w:rsidR="00F95120" w:rsidRDefault="00000000" w:rsidP="00330B9B">
      <w:pPr>
        <w:pStyle w:val="BodyA"/>
        <w:rPr>
          <w:rStyle w:val="None"/>
        </w:rPr>
      </w:pPr>
      <w:r>
        <w:rPr>
          <w:rStyle w:val="None"/>
          <w:i/>
          <w:iCs/>
        </w:rPr>
        <w:br/>
      </w:r>
      <w:r w:rsidRPr="00D53327">
        <w:rPr>
          <w:rStyle w:val="None"/>
          <w:b/>
          <w:bCs/>
        </w:rPr>
        <w:t>Selection Committee:</w:t>
      </w:r>
      <w:r w:rsidR="00D53327">
        <w:rPr>
          <w:rStyle w:val="None"/>
        </w:rPr>
        <w:t xml:space="preserve"> </w:t>
      </w:r>
      <w:r>
        <w:rPr>
          <w:rStyle w:val="None"/>
        </w:rPr>
        <w:t xml:space="preserve">The Selection Committee is composed of six members delegated by Athabasca University Students Union (AUSU), </w:t>
      </w:r>
      <w:proofErr w:type="spellStart"/>
      <w:r>
        <w:rPr>
          <w:rStyle w:val="None"/>
        </w:rPr>
        <w:t>Nukska</w:t>
      </w:r>
      <w:r w:rsidR="00317550">
        <w:rPr>
          <w:rStyle w:val="None"/>
        </w:rPr>
        <w:t>h</w:t>
      </w:r>
      <w:r>
        <w:rPr>
          <w:rStyle w:val="None"/>
        </w:rPr>
        <w:t>towin</w:t>
      </w:r>
      <w:proofErr w:type="spellEnd"/>
      <w:r w:rsidR="005033EB">
        <w:rPr>
          <w:rStyle w:val="None"/>
        </w:rPr>
        <w:t>,</w:t>
      </w:r>
      <w:r w:rsidR="00317550" w:rsidRPr="00317550">
        <w:rPr>
          <w:rStyle w:val="None"/>
        </w:rPr>
        <w:t xml:space="preserve"> </w:t>
      </w:r>
      <w:r w:rsidR="00317550">
        <w:rPr>
          <w:rStyle w:val="None"/>
        </w:rPr>
        <w:t xml:space="preserve">and </w:t>
      </w:r>
      <w:r w:rsidR="00317550">
        <w:rPr>
          <w:rStyle w:val="None"/>
        </w:rPr>
        <w:t>CUPE 3911</w:t>
      </w:r>
      <w:r>
        <w:rPr>
          <w:rStyle w:val="None"/>
        </w:rPr>
        <w:t>.</w:t>
      </w:r>
    </w:p>
    <w:p w14:paraId="71C4F3E6" w14:textId="77777777" w:rsidR="00F95120" w:rsidRDefault="00F95120" w:rsidP="00330B9B">
      <w:pPr>
        <w:pStyle w:val="BodyA"/>
        <w:rPr>
          <w:rStyle w:val="NoneA"/>
        </w:rPr>
      </w:pPr>
    </w:p>
    <w:p w14:paraId="2BCDAD27" w14:textId="302C8F1A" w:rsidR="00F95120" w:rsidRDefault="00000000" w:rsidP="00330B9B">
      <w:pPr>
        <w:pStyle w:val="BodyA"/>
        <w:rPr>
          <w:rStyle w:val="None"/>
        </w:rPr>
      </w:pPr>
      <w:r>
        <w:rPr>
          <w:rStyle w:val="None"/>
        </w:rPr>
        <w:t xml:space="preserve">If you have any questions, please direct them to </w:t>
      </w:r>
      <w:hyperlink r:id="rId8" w:history="1">
        <w:r w:rsidR="005033EB" w:rsidRPr="0071660B">
          <w:rPr>
            <w:rStyle w:val="Hyperlink"/>
            <w:rFonts w:cs="Times New Roman"/>
          </w:rPr>
          <w:t>administrator@cupe3911.ca</w:t>
        </w:r>
      </w:hyperlink>
      <w:r>
        <w:rPr>
          <w:rStyle w:val="None"/>
        </w:rPr>
        <w:t>.</w:t>
      </w:r>
    </w:p>
    <w:p w14:paraId="387AB791" w14:textId="77777777" w:rsidR="005033EB" w:rsidRDefault="005033EB" w:rsidP="00330B9B">
      <w:pPr>
        <w:pStyle w:val="BodyA"/>
        <w:rPr>
          <w:rStyle w:val="None"/>
        </w:rPr>
      </w:pPr>
    </w:p>
    <w:p w14:paraId="027B2D31" w14:textId="77777777" w:rsidR="00D53327" w:rsidRDefault="00D53327" w:rsidP="00330B9B">
      <w:pPr>
        <w:rPr>
          <w:rStyle w:val="None"/>
          <w:b/>
          <w:bCs/>
          <w:u w:val="single"/>
        </w:rPr>
      </w:pPr>
    </w:p>
    <w:p w14:paraId="31F6A716" w14:textId="37A9A712" w:rsidR="00F95120" w:rsidRPr="00D53327" w:rsidRDefault="00000000" w:rsidP="00330B9B">
      <w:pPr>
        <w:jc w:val="center"/>
        <w:rPr>
          <w:rStyle w:val="None"/>
          <w:rFonts w:cs="Arial Unicode MS"/>
          <w:b/>
          <w:bCs/>
          <w:color w:val="000000"/>
          <w:u w:val="single" w:color="000000"/>
          <w:lang w:eastAsia="en-CA"/>
          <w14:textOutline w14:w="12700" w14:cap="flat" w14:cmpd="sng" w14:algn="ctr">
            <w14:noFill/>
            <w14:prstDash w14:val="solid"/>
            <w14:miter w14:lim="400000"/>
          </w14:textOutline>
        </w:rPr>
      </w:pPr>
      <w:r>
        <w:rPr>
          <w:rStyle w:val="None"/>
          <w:b/>
          <w:bCs/>
          <w:u w:val="single"/>
        </w:rPr>
        <w:lastRenderedPageBreak/>
        <w:t>NOMINATION FORM</w:t>
      </w:r>
    </w:p>
    <w:p w14:paraId="5E74C0B8" w14:textId="77777777" w:rsidR="00F95120" w:rsidRDefault="00F95120" w:rsidP="00330B9B">
      <w:pPr>
        <w:pStyle w:val="BodyA"/>
        <w:jc w:val="center"/>
        <w:rPr>
          <w:rStyle w:val="None"/>
          <w:b/>
          <w:bCs/>
          <w:u w:val="single"/>
        </w:rPr>
      </w:pPr>
    </w:p>
    <w:p w14:paraId="1881D69F" w14:textId="2A5DFD81" w:rsidR="00F95120" w:rsidRDefault="00000000" w:rsidP="00330B9B">
      <w:pPr>
        <w:pStyle w:val="BodyA"/>
        <w:rPr>
          <w:rStyle w:val="NoneA"/>
        </w:rPr>
      </w:pPr>
      <w:r>
        <w:rPr>
          <w:rStyle w:val="None"/>
          <w:u w:val="single"/>
        </w:rPr>
        <w:t>Part 1: Nominee and Nominator Information</w:t>
      </w:r>
      <w:r>
        <w:rPr>
          <w:rStyle w:val="None"/>
        </w:rPr>
        <w:br/>
      </w:r>
      <w:r>
        <w:rPr>
          <w:rStyle w:val="None"/>
          <w:lang w:val="de-DE"/>
        </w:rPr>
        <w:t>NOMINEE</w:t>
      </w:r>
      <w:r w:rsidR="00625A56">
        <w:rPr>
          <w:rStyle w:val="None"/>
          <w:lang w:val="de-DE"/>
        </w:rPr>
        <w:t xml:space="preserve"> (including self-nomination)</w:t>
      </w:r>
      <w:r>
        <w:rPr>
          <w:rStyle w:val="None"/>
          <w:lang w:val="de-DE"/>
        </w:rPr>
        <w:t>:</w:t>
      </w:r>
      <w:r>
        <w:rPr>
          <w:rStyle w:val="None"/>
        </w:rPr>
        <w:br/>
      </w:r>
      <w:r>
        <w:rPr>
          <w:rStyle w:val="None"/>
          <w:lang w:val="de-DE"/>
        </w:rPr>
        <w:t xml:space="preserve">Name: </w:t>
      </w:r>
    </w:p>
    <w:p w14:paraId="48135C2A" w14:textId="77777777" w:rsidR="00F95120" w:rsidRDefault="00000000" w:rsidP="00330B9B">
      <w:pPr>
        <w:pStyle w:val="BodyA"/>
        <w:rPr>
          <w:rStyle w:val="NoneA"/>
        </w:rPr>
      </w:pPr>
      <w:r>
        <w:rPr>
          <w:rStyle w:val="None"/>
          <w:lang w:val="de-DE"/>
        </w:rPr>
        <w:t>AU Student ID No:</w:t>
      </w:r>
      <w:r>
        <w:rPr>
          <w:rStyle w:val="None"/>
        </w:rPr>
        <w:br/>
        <w:t>Address:</w:t>
      </w:r>
      <w:r>
        <w:rPr>
          <w:rStyle w:val="None"/>
        </w:rPr>
        <w:br/>
      </w:r>
      <w:r>
        <w:rPr>
          <w:rStyle w:val="None"/>
          <w:lang w:val="it-IT"/>
        </w:rPr>
        <w:t xml:space="preserve">City &amp; Province: </w:t>
      </w:r>
    </w:p>
    <w:p w14:paraId="29C39F43" w14:textId="77777777" w:rsidR="00F95120" w:rsidRDefault="00000000" w:rsidP="00330B9B">
      <w:pPr>
        <w:pStyle w:val="BodyA"/>
        <w:rPr>
          <w:rStyle w:val="NoneA"/>
        </w:rPr>
      </w:pPr>
      <w:r>
        <w:rPr>
          <w:rStyle w:val="None"/>
          <w:lang w:val="it-IT"/>
        </w:rPr>
        <w:t>Postal Code:</w:t>
      </w:r>
      <w:r>
        <w:rPr>
          <w:rStyle w:val="None"/>
        </w:rPr>
        <w:br/>
      </w:r>
      <w:r>
        <w:rPr>
          <w:rStyle w:val="None"/>
          <w:lang w:val="it-IT"/>
        </w:rPr>
        <w:t xml:space="preserve">Telephone No: </w:t>
      </w:r>
    </w:p>
    <w:p w14:paraId="50C18550" w14:textId="77777777" w:rsidR="00F95120" w:rsidRDefault="00000000" w:rsidP="00330B9B">
      <w:pPr>
        <w:pStyle w:val="BodyA"/>
        <w:rPr>
          <w:rStyle w:val="NoneA"/>
        </w:rPr>
      </w:pPr>
      <w:r>
        <w:rPr>
          <w:rStyle w:val="None"/>
        </w:rPr>
        <w:t>Email Address:</w:t>
      </w:r>
    </w:p>
    <w:p w14:paraId="2B241BD7" w14:textId="77777777" w:rsidR="00F95120" w:rsidRDefault="00000000" w:rsidP="00330B9B">
      <w:pPr>
        <w:pStyle w:val="BodyA"/>
        <w:rPr>
          <w:rStyle w:val="NoneA"/>
        </w:rPr>
      </w:pPr>
      <w:r>
        <w:rPr>
          <w:rStyle w:val="None"/>
        </w:rPr>
        <w:br/>
        <w:t>NOMINATOR (if applicable):</w:t>
      </w:r>
      <w:r>
        <w:rPr>
          <w:rStyle w:val="None"/>
        </w:rPr>
        <w:br/>
      </w:r>
      <w:r>
        <w:rPr>
          <w:rStyle w:val="None"/>
          <w:lang w:val="de-DE"/>
        </w:rPr>
        <w:t>Name:</w:t>
      </w:r>
      <w:r>
        <w:rPr>
          <w:rStyle w:val="None"/>
        </w:rPr>
        <w:br/>
        <w:t>Address:</w:t>
      </w:r>
      <w:r>
        <w:rPr>
          <w:rStyle w:val="None"/>
        </w:rPr>
        <w:br/>
      </w:r>
      <w:r>
        <w:rPr>
          <w:rStyle w:val="None"/>
          <w:lang w:val="it-IT"/>
        </w:rPr>
        <w:t xml:space="preserve">City &amp; Province: </w:t>
      </w:r>
    </w:p>
    <w:p w14:paraId="234CCF6A" w14:textId="77777777" w:rsidR="00F95120" w:rsidRDefault="00000000" w:rsidP="00330B9B">
      <w:pPr>
        <w:pStyle w:val="BodyA"/>
        <w:rPr>
          <w:rStyle w:val="NoneA"/>
        </w:rPr>
      </w:pPr>
      <w:r>
        <w:rPr>
          <w:rStyle w:val="None"/>
          <w:lang w:val="it-IT"/>
        </w:rPr>
        <w:t>Postal Code:</w:t>
      </w:r>
      <w:r>
        <w:rPr>
          <w:rStyle w:val="None"/>
        </w:rPr>
        <w:br/>
      </w:r>
      <w:r>
        <w:rPr>
          <w:rStyle w:val="None"/>
          <w:lang w:val="it-IT"/>
        </w:rPr>
        <w:t xml:space="preserve">Telephone No: </w:t>
      </w:r>
    </w:p>
    <w:p w14:paraId="54BDD3D9" w14:textId="77777777" w:rsidR="00F95120" w:rsidRDefault="00000000" w:rsidP="00330B9B">
      <w:pPr>
        <w:pStyle w:val="BodyA"/>
        <w:rPr>
          <w:rStyle w:val="None"/>
        </w:rPr>
      </w:pPr>
      <w:r>
        <w:rPr>
          <w:rStyle w:val="None"/>
        </w:rPr>
        <w:t>Email Address:</w:t>
      </w:r>
      <w:r>
        <w:rPr>
          <w:rStyle w:val="None"/>
        </w:rPr>
        <w:br/>
        <w:t xml:space="preserve">What is your role at AU? </w:t>
      </w:r>
    </w:p>
    <w:p w14:paraId="11750A78" w14:textId="77777777" w:rsidR="00F95120" w:rsidRDefault="00000000" w:rsidP="00330B9B">
      <w:pPr>
        <w:pStyle w:val="BodyA"/>
        <w:rPr>
          <w:rStyle w:val="NoneA"/>
        </w:rPr>
      </w:pPr>
      <w:r>
        <w:rPr>
          <w:rStyle w:val="None"/>
        </w:rPr>
        <w:t>How do you know the nominee?</w:t>
      </w:r>
      <w:r>
        <w:rPr>
          <w:rStyle w:val="None"/>
        </w:rPr>
        <w:br/>
      </w:r>
    </w:p>
    <w:p w14:paraId="521F60E1" w14:textId="77777777" w:rsidR="00F95120" w:rsidRDefault="00F95120" w:rsidP="00330B9B">
      <w:pPr>
        <w:pStyle w:val="BodyA"/>
        <w:rPr>
          <w:rStyle w:val="NoneA"/>
        </w:rPr>
      </w:pPr>
    </w:p>
    <w:p w14:paraId="18D475ED" w14:textId="77777777" w:rsidR="00F95120" w:rsidRDefault="00000000" w:rsidP="00330B9B">
      <w:pPr>
        <w:pStyle w:val="Heading"/>
        <w:tabs>
          <w:tab w:val="left" w:pos="1560"/>
        </w:tabs>
        <w:jc w:val="left"/>
        <w:rPr>
          <w:rStyle w:val="None"/>
          <w:b w:val="0"/>
          <w:bCs w:val="0"/>
          <w:u w:val="single"/>
        </w:rPr>
      </w:pPr>
      <w:r>
        <w:rPr>
          <w:rStyle w:val="None"/>
          <w:b w:val="0"/>
          <w:bCs w:val="0"/>
          <w:u w:val="single"/>
        </w:rPr>
        <w:t xml:space="preserve">Part 2: Short Essay </w:t>
      </w:r>
    </w:p>
    <w:p w14:paraId="29BCC4F0" w14:textId="04A668C7" w:rsidR="00F95120" w:rsidRDefault="00000000" w:rsidP="00330B9B">
      <w:pPr>
        <w:pStyle w:val="Heading"/>
        <w:tabs>
          <w:tab w:val="left" w:pos="1560"/>
        </w:tabs>
        <w:jc w:val="left"/>
        <w:rPr>
          <w:rStyle w:val="None"/>
          <w:b w:val="0"/>
          <w:bCs w:val="0"/>
        </w:rPr>
      </w:pPr>
      <w:r>
        <w:rPr>
          <w:rStyle w:val="None"/>
          <w:b w:val="0"/>
          <w:bCs w:val="0"/>
        </w:rPr>
        <w:t>The information you provide in Part 2 will inform the Selection Committee</w:t>
      </w:r>
      <w:r>
        <w:rPr>
          <w:rStyle w:val="None"/>
          <w:b w:val="0"/>
          <w:bCs w:val="0"/>
          <w:rtl/>
          <w:lang w:val="ar-SA"/>
        </w:rPr>
        <w:t>’</w:t>
      </w:r>
      <w:r>
        <w:rPr>
          <w:rStyle w:val="None"/>
          <w:b w:val="0"/>
          <w:bCs w:val="0"/>
        </w:rPr>
        <w:t>s decision. You may be contacted by the Selection Committee for further details. Only the Selection Committee members will have access to the information you provide. They will maintain absolute confidentiality, and all nomination forms and accompanying information will be destroyed immediately following the award selection. If you are a nominator, answer the questions based on your knowledge of the nominee.</w:t>
      </w:r>
    </w:p>
    <w:p w14:paraId="7F0E5AE1" w14:textId="77777777" w:rsidR="00625A56" w:rsidRPr="00625A56" w:rsidRDefault="00625A56" w:rsidP="00330B9B">
      <w:pPr>
        <w:pStyle w:val="BodyA"/>
      </w:pPr>
    </w:p>
    <w:p w14:paraId="002051D5" w14:textId="77777777" w:rsidR="00625A56" w:rsidRDefault="00625A56" w:rsidP="00330B9B">
      <w:pPr>
        <w:pStyle w:val="BodyA"/>
        <w:numPr>
          <w:ilvl w:val="1"/>
          <w:numId w:val="2"/>
        </w:numPr>
        <w:ind w:left="253"/>
        <w:rPr>
          <w:rStyle w:val="None"/>
        </w:rPr>
      </w:pPr>
      <w:r>
        <w:rPr>
          <w:rStyle w:val="None"/>
        </w:rPr>
        <w:t>Please address the following question, narratively or in point form, in 250 words or less:  Why does this award matter to you? If you are nominating a student, why does this award matter for that student?</w:t>
      </w:r>
    </w:p>
    <w:p w14:paraId="7BFB59A3" w14:textId="77777777" w:rsidR="00625A56" w:rsidRDefault="00625A56" w:rsidP="00330B9B">
      <w:pPr>
        <w:pStyle w:val="BodyA"/>
        <w:ind w:left="253"/>
        <w:rPr>
          <w:rStyle w:val="None"/>
        </w:rPr>
      </w:pPr>
    </w:p>
    <w:p w14:paraId="17553F41" w14:textId="1C4B2A8E" w:rsidR="00F95120" w:rsidRPr="00625A56" w:rsidRDefault="00625A56" w:rsidP="00330B9B">
      <w:pPr>
        <w:pStyle w:val="BodyA"/>
        <w:numPr>
          <w:ilvl w:val="1"/>
          <w:numId w:val="2"/>
        </w:numPr>
        <w:ind w:left="253"/>
        <w:rPr>
          <w:rStyle w:val="None"/>
        </w:rPr>
      </w:pPr>
      <w:r>
        <w:rPr>
          <w:rStyle w:val="None"/>
        </w:rPr>
        <w:t>Also p</w:t>
      </w:r>
      <w:r w:rsidRPr="00625A56">
        <w:rPr>
          <w:rStyle w:val="None"/>
        </w:rPr>
        <w:t>lease a</w:t>
      </w:r>
      <w:r>
        <w:rPr>
          <w:rStyle w:val="None"/>
        </w:rPr>
        <w:t>nswer</w:t>
      </w:r>
      <w:r w:rsidRPr="00625A56">
        <w:rPr>
          <w:rStyle w:val="None"/>
        </w:rPr>
        <w:t xml:space="preserve"> one of the questions below</w:t>
      </w:r>
      <w:r w:rsidR="007D3E8A">
        <w:rPr>
          <w:rStyle w:val="None"/>
        </w:rPr>
        <w:t xml:space="preserve"> (minimum 250 words, maximum 500)</w:t>
      </w:r>
      <w:r w:rsidRPr="00625A56">
        <w:rPr>
          <w:rStyle w:val="None"/>
        </w:rPr>
        <w:t>:</w:t>
      </w:r>
    </w:p>
    <w:p w14:paraId="0B4F2467" w14:textId="77777777" w:rsidR="00302CCF" w:rsidRPr="00302CCF" w:rsidRDefault="00302CCF" w:rsidP="00302CCF">
      <w:pPr>
        <w:pStyle w:val="BodyA"/>
      </w:pPr>
    </w:p>
    <w:p w14:paraId="0B34F399" w14:textId="156D02CC" w:rsidR="00F95120" w:rsidRDefault="00000000" w:rsidP="00302CCF">
      <w:pPr>
        <w:pStyle w:val="Heading"/>
        <w:numPr>
          <w:ilvl w:val="0"/>
          <w:numId w:val="8"/>
        </w:numPr>
        <w:tabs>
          <w:tab w:val="left" w:pos="1560"/>
        </w:tabs>
        <w:ind w:left="720"/>
        <w:jc w:val="left"/>
        <w:rPr>
          <w:rStyle w:val="NoneA"/>
        </w:rPr>
      </w:pPr>
      <w:r>
        <w:rPr>
          <w:rStyle w:val="None"/>
          <w:b w:val="0"/>
          <w:bCs w:val="0"/>
        </w:rPr>
        <w:t>What course(s) have you taken at AU that have had the most impact on you and why?</w:t>
      </w:r>
    </w:p>
    <w:p w14:paraId="71F75815" w14:textId="244852D9" w:rsidR="00F95120" w:rsidRDefault="00000000" w:rsidP="00302CCF">
      <w:pPr>
        <w:pStyle w:val="BodyA"/>
        <w:numPr>
          <w:ilvl w:val="0"/>
          <w:numId w:val="8"/>
        </w:numPr>
        <w:ind w:left="720"/>
        <w:rPr>
          <w:rStyle w:val="NoneA"/>
        </w:rPr>
      </w:pPr>
      <w:r>
        <w:rPr>
          <w:rStyle w:val="None"/>
        </w:rPr>
        <w:t xml:space="preserve">What are your future aspirations and how will your coursework at AU support those aspirations? </w:t>
      </w:r>
    </w:p>
    <w:p w14:paraId="5DFF1C15" w14:textId="6DF482F4" w:rsidR="00302CCF" w:rsidRDefault="00000000" w:rsidP="00302CCF">
      <w:pPr>
        <w:pStyle w:val="BodyA"/>
        <w:numPr>
          <w:ilvl w:val="0"/>
          <w:numId w:val="8"/>
        </w:numPr>
        <w:ind w:left="720"/>
        <w:rPr>
          <w:rStyle w:val="None"/>
        </w:rPr>
      </w:pPr>
      <w:r>
        <w:rPr>
          <w:rStyle w:val="None"/>
        </w:rPr>
        <w:t xml:space="preserve">How </w:t>
      </w:r>
      <w:r w:rsidR="00302CCF">
        <w:rPr>
          <w:rStyle w:val="None"/>
        </w:rPr>
        <w:t xml:space="preserve">does or </w:t>
      </w:r>
      <w:r>
        <w:rPr>
          <w:rStyle w:val="None"/>
        </w:rPr>
        <w:t xml:space="preserve">will your education contribute in some form to </w:t>
      </w:r>
      <w:r w:rsidRPr="00302CCF">
        <w:rPr>
          <w:rStyle w:val="None"/>
          <w:rtl/>
          <w:lang w:val="ar-SA"/>
        </w:rPr>
        <w:t>‘</w:t>
      </w:r>
      <w:r>
        <w:rPr>
          <w:rStyle w:val="None"/>
        </w:rPr>
        <w:t>giving back’ to your community in the future?</w:t>
      </w:r>
    </w:p>
    <w:p w14:paraId="511A66C4" w14:textId="1EE52C4C" w:rsidR="00F95120" w:rsidRDefault="00000000" w:rsidP="00302CCF">
      <w:pPr>
        <w:pStyle w:val="BodyA"/>
        <w:numPr>
          <w:ilvl w:val="0"/>
          <w:numId w:val="8"/>
        </w:numPr>
        <w:ind w:left="720"/>
        <w:rPr>
          <w:rStyle w:val="None"/>
        </w:rPr>
      </w:pPr>
      <w:r>
        <w:rPr>
          <w:rStyle w:val="None"/>
        </w:rPr>
        <w:t>Why have you chosen to nominate this student for the award?</w:t>
      </w:r>
    </w:p>
    <w:p w14:paraId="58E121D8" w14:textId="77777777" w:rsidR="00302CCF" w:rsidRDefault="00302CCF" w:rsidP="00302CCF">
      <w:pPr>
        <w:pStyle w:val="BodyA"/>
        <w:ind w:left="720"/>
        <w:rPr>
          <w:rStyle w:val="NoneA"/>
        </w:rPr>
      </w:pPr>
    </w:p>
    <w:p w14:paraId="04048EE4" w14:textId="77777777" w:rsidR="00F95120" w:rsidRDefault="00000000">
      <w:pPr>
        <w:pStyle w:val="Heading"/>
        <w:spacing w:line="360" w:lineRule="auto"/>
        <w:jc w:val="center"/>
        <w:rPr>
          <w:rStyle w:val="NoneA"/>
        </w:rPr>
      </w:pPr>
      <w:r>
        <w:rPr>
          <w:rStyle w:val="None"/>
        </w:rPr>
        <w:lastRenderedPageBreak/>
        <w:t>CONSENT TO DISCLOSURE OF PERSONAL INFORMATION RE:</w:t>
      </w:r>
    </w:p>
    <w:p w14:paraId="3DEA83BD" w14:textId="77777777" w:rsidR="00F95120" w:rsidRDefault="00000000">
      <w:pPr>
        <w:pStyle w:val="Heading2"/>
        <w:rPr>
          <w:rStyle w:val="NoneA"/>
        </w:rPr>
      </w:pPr>
      <w:r>
        <w:rPr>
          <w:rStyle w:val="NoneA"/>
        </w:rPr>
        <w:t>ARISING TO ACTION</w:t>
      </w:r>
    </w:p>
    <w:p w14:paraId="6250FAE4" w14:textId="6DCEAB2D" w:rsidR="00F95120" w:rsidRDefault="00000000">
      <w:pPr>
        <w:pStyle w:val="Heading2"/>
        <w:rPr>
          <w:rStyle w:val="None"/>
          <w:b w:val="0"/>
          <w:bCs w:val="0"/>
        </w:rPr>
      </w:pPr>
      <w:r>
        <w:rPr>
          <w:rStyle w:val="NoneA"/>
        </w:rPr>
        <w:t>CUPE 3911 Indigenous Undergraduate Student Award Selection Procedure</w:t>
      </w:r>
    </w:p>
    <w:p w14:paraId="57B5F264" w14:textId="77777777" w:rsidR="00F95120" w:rsidRDefault="00F95120">
      <w:pPr>
        <w:pStyle w:val="BodyA"/>
        <w:rPr>
          <w:rStyle w:val="NoneA"/>
        </w:rPr>
      </w:pPr>
    </w:p>
    <w:p w14:paraId="7A20BFF0" w14:textId="77777777" w:rsidR="00F95120" w:rsidRDefault="00000000">
      <w:pPr>
        <w:pStyle w:val="BodyA"/>
        <w:rPr>
          <w:rStyle w:val="NoneA"/>
        </w:rPr>
      </w:pPr>
      <w:r>
        <w:rPr>
          <w:rStyle w:val="None"/>
        </w:rPr>
        <w:t>This form is for students who are being nominated by another individual. The form is not required by students who self-nominate.</w:t>
      </w:r>
    </w:p>
    <w:p w14:paraId="557063AE" w14:textId="77777777" w:rsidR="00F95120" w:rsidRDefault="00F95120">
      <w:pPr>
        <w:pStyle w:val="BodyA"/>
        <w:jc w:val="center"/>
        <w:rPr>
          <w:rStyle w:val="NoneA"/>
        </w:rPr>
      </w:pPr>
    </w:p>
    <w:p w14:paraId="53ACF00A" w14:textId="77777777" w:rsidR="00F95120" w:rsidRDefault="00F95120">
      <w:pPr>
        <w:pStyle w:val="BodyA"/>
        <w:jc w:val="center"/>
        <w:rPr>
          <w:rStyle w:val="NoneA"/>
        </w:rPr>
      </w:pPr>
    </w:p>
    <w:p w14:paraId="2C8183B4" w14:textId="77777777" w:rsidR="00F95120" w:rsidRDefault="00000000">
      <w:pPr>
        <w:pStyle w:val="BodyA"/>
        <w:rPr>
          <w:rStyle w:val="NoneA"/>
        </w:rPr>
      </w:pPr>
      <w:r>
        <w:rPr>
          <w:rStyle w:val="None"/>
        </w:rPr>
        <w:t>Date: _______________________________</w:t>
      </w:r>
    </w:p>
    <w:p w14:paraId="7FA66295" w14:textId="77777777" w:rsidR="00F95120" w:rsidRDefault="00F95120">
      <w:pPr>
        <w:pStyle w:val="BodyA"/>
        <w:jc w:val="both"/>
        <w:rPr>
          <w:rStyle w:val="NoneA"/>
        </w:rPr>
      </w:pPr>
    </w:p>
    <w:p w14:paraId="2D20F84C" w14:textId="77777777" w:rsidR="00F95120" w:rsidRDefault="00F95120">
      <w:pPr>
        <w:pStyle w:val="BodyA"/>
        <w:spacing w:line="360" w:lineRule="auto"/>
        <w:jc w:val="both"/>
        <w:rPr>
          <w:rStyle w:val="NoneA"/>
        </w:rPr>
      </w:pPr>
    </w:p>
    <w:p w14:paraId="64E25359" w14:textId="77777777" w:rsidR="00F95120" w:rsidRDefault="00000000">
      <w:pPr>
        <w:pStyle w:val="Heading"/>
        <w:spacing w:line="360" w:lineRule="auto"/>
        <w:jc w:val="left"/>
        <w:rPr>
          <w:rStyle w:val="None"/>
          <w:b w:val="0"/>
          <w:bCs w:val="0"/>
        </w:rPr>
      </w:pPr>
      <w:r>
        <w:rPr>
          <w:rStyle w:val="None"/>
          <w:b w:val="0"/>
          <w:bCs w:val="0"/>
          <w:noProof/>
        </w:rPr>
        <mc:AlternateContent>
          <mc:Choice Requires="wps">
            <w:drawing>
              <wp:anchor distT="0" distB="0" distL="0" distR="0" simplePos="0" relativeHeight="251656192" behindDoc="1" locked="0" layoutInCell="1" allowOverlap="1" wp14:anchorId="2B5B65E0" wp14:editId="6C600F66">
                <wp:simplePos x="0" y="0"/>
                <wp:positionH relativeFrom="column">
                  <wp:posOffset>91439</wp:posOffset>
                </wp:positionH>
                <wp:positionV relativeFrom="line">
                  <wp:posOffset>9524</wp:posOffset>
                </wp:positionV>
                <wp:extent cx="963931" cy="213586"/>
                <wp:effectExtent l="0" t="0" r="0" b="0"/>
                <wp:wrapNone/>
                <wp:docPr id="1073741825" name="officeArt object" descr="officeArt object"/>
                <wp:cNvGraphicFramePr/>
                <a:graphic xmlns:a="http://schemas.openxmlformats.org/drawingml/2006/main">
                  <a:graphicData uri="http://schemas.microsoft.com/office/word/2010/wordprocessingShape">
                    <wps:wsp>
                      <wps:cNvSpPr txBox="1"/>
                      <wps:spPr>
                        <a:xfrm>
                          <a:off x="0" y="0"/>
                          <a:ext cx="963931" cy="213586"/>
                        </a:xfrm>
                        <a:prstGeom prst="rect">
                          <a:avLst/>
                        </a:prstGeom>
                        <a:solidFill>
                          <a:srgbClr val="FFFFFF"/>
                        </a:solidFill>
                        <a:ln w="12700" cap="flat">
                          <a:noFill/>
                          <a:miter lim="400000"/>
                        </a:ln>
                        <a:effectLst/>
                      </wps:spPr>
                      <wps:txbx>
                        <w:txbxContent>
                          <w:p w14:paraId="5B48B80A" w14:textId="77777777" w:rsidR="00F95120" w:rsidRDefault="00000000">
                            <w:pPr>
                              <w:pStyle w:val="BodyA"/>
                            </w:pPr>
                            <w:r>
                              <w:rPr>
                                <w:rStyle w:val="None"/>
                                <w:sz w:val="18"/>
                                <w:szCs w:val="18"/>
                                <w:lang w:val="nl-NL"/>
                              </w:rPr>
                              <w:t>(Nominee)</w:t>
                            </w:r>
                          </w:p>
                        </w:txbxContent>
                      </wps:txbx>
                      <wps:bodyPr wrap="square" lIns="45718" tIns="45718" rIns="45718" bIns="45718" numCol="1" anchor="t">
                        <a:noAutofit/>
                      </wps:bodyPr>
                    </wps:wsp>
                  </a:graphicData>
                </a:graphic>
              </wp:anchor>
            </w:drawing>
          </mc:Choice>
          <mc:Fallback>
            <w:pict>
              <v:shapetype w14:anchorId="2B5B65E0" id="_x0000_t202" coordsize="21600,21600" o:spt="202" path="m,l,21600r21600,l21600,xe">
                <v:stroke joinstyle="miter"/>
                <v:path gradientshapeok="t" o:connecttype="rect"/>
              </v:shapetype>
              <v:shape id="officeArt object" o:spid="_x0000_s1026" type="#_x0000_t202" alt="officeArt object" style="position:absolute;margin-left:7.2pt;margin-top:.75pt;width:75.9pt;height:16.8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" stroked="f" strokeweight="1pt">
                <v:stroke miterlimit="4"/>
                <v:textbox inset="1.2699mm,1.2699mm,1.2699mm,1.2699mm">
                  <w:txbxContent>
                    <w:p w14:paraId="5B48B80A" w14:textId="77777777" w:rsidR="00F95120" w:rsidRDefault="00000000">
                      <w:pPr>
                        <w:pStyle w:val="BodyA"/>
                      </w:pPr>
                      <w:r>
                        <w:rPr>
                          <w:rStyle w:val="None"/>
                          <w:sz w:val="18"/>
                          <w:szCs w:val="18"/>
                          <w:lang w:val="nl-NL"/>
                        </w:rPr>
                        <w:t>(Nominee)</w:t>
                      </w:r>
                    </w:p>
                  </w:txbxContent>
                </v:textbox>
                <w10:wrap anchory="line"/>
              </v:shape>
            </w:pict>
          </mc:Fallback>
        </mc:AlternateContent>
      </w:r>
      <w:r>
        <w:rPr>
          <w:rStyle w:val="None"/>
          <w:b w:val="0"/>
          <w:bCs w:val="0"/>
          <w:noProof/>
        </w:rPr>
        <mc:AlternateContent>
          <mc:Choice Requires="wps">
            <w:drawing>
              <wp:anchor distT="0" distB="0" distL="0" distR="0" simplePos="0" relativeHeight="251657216" behindDoc="1" locked="0" layoutInCell="1" allowOverlap="1" wp14:anchorId="3C3BB1C5" wp14:editId="591F93D4">
                <wp:simplePos x="0" y="0"/>
                <wp:positionH relativeFrom="column">
                  <wp:posOffset>1055369</wp:posOffset>
                </wp:positionH>
                <wp:positionV relativeFrom="line">
                  <wp:posOffset>232409</wp:posOffset>
                </wp:positionV>
                <wp:extent cx="963931" cy="213586"/>
                <wp:effectExtent l="0" t="0" r="0" b="0"/>
                <wp:wrapNone/>
                <wp:docPr id="1073741826" name="officeArt object" descr="officeArt object"/>
                <wp:cNvGraphicFramePr/>
                <a:graphic xmlns:a="http://schemas.openxmlformats.org/drawingml/2006/main">
                  <a:graphicData uri="http://schemas.microsoft.com/office/word/2010/wordprocessingShape">
                    <wps:wsp>
                      <wps:cNvSpPr txBox="1"/>
                      <wps:spPr>
                        <a:xfrm>
                          <a:off x="0" y="0"/>
                          <a:ext cx="963931" cy="213586"/>
                        </a:xfrm>
                        <a:prstGeom prst="rect">
                          <a:avLst/>
                        </a:prstGeom>
                        <a:solidFill>
                          <a:srgbClr val="FFFFFF"/>
                        </a:solidFill>
                        <a:ln w="12700" cap="flat">
                          <a:noFill/>
                          <a:miter lim="400000"/>
                        </a:ln>
                        <a:effectLst/>
                      </wps:spPr>
                      <wps:txbx>
                        <w:txbxContent>
                          <w:p w14:paraId="3533B85A" w14:textId="77777777" w:rsidR="00F95120" w:rsidRDefault="00000000">
                            <w:pPr>
                              <w:pStyle w:val="BodyA"/>
                            </w:pPr>
                            <w:r>
                              <w:rPr>
                                <w:rStyle w:val="None"/>
                                <w:sz w:val="18"/>
                                <w:szCs w:val="18"/>
                                <w:lang w:val="it-IT"/>
                              </w:rPr>
                              <w:t>(Nominator)</w:t>
                            </w:r>
                          </w:p>
                        </w:txbxContent>
                      </wps:txbx>
                      <wps:bodyPr wrap="square" lIns="45718" tIns="45718" rIns="45718" bIns="45718" numCol="1" anchor="t">
                        <a:noAutofit/>
                      </wps:bodyPr>
                    </wps:wsp>
                  </a:graphicData>
                </a:graphic>
              </wp:anchor>
            </w:drawing>
          </mc:Choice>
          <mc:Fallback>
            <w:pict>
              <v:shape w14:anchorId="3C3BB1C5" id="_x0000_s1027" type="#_x0000_t202" alt="officeArt object" style="position:absolute;margin-left:83.1pt;margin-top:18.3pt;width:75.9pt;height:16.8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" stroked="f" strokeweight="1pt">
                <v:stroke miterlimit="4"/>
                <v:textbox inset="1.2699mm,1.2699mm,1.2699mm,1.2699mm">
                  <w:txbxContent>
                    <w:p w14:paraId="3533B85A" w14:textId="77777777" w:rsidR="00F95120" w:rsidRDefault="00000000">
                      <w:pPr>
                        <w:pStyle w:val="BodyA"/>
                      </w:pPr>
                      <w:r>
                        <w:rPr>
                          <w:rStyle w:val="None"/>
                          <w:sz w:val="18"/>
                          <w:szCs w:val="18"/>
                          <w:lang w:val="it-IT"/>
                        </w:rPr>
                        <w:t>(Nominator)</w:t>
                      </w:r>
                    </w:p>
                  </w:txbxContent>
                </v:textbox>
                <w10:wrap anchory="line"/>
              </v:shape>
            </w:pict>
          </mc:Fallback>
        </mc:AlternateContent>
      </w:r>
      <w:r>
        <w:rPr>
          <w:rStyle w:val="None"/>
          <w:b w:val="0"/>
          <w:bCs w:val="0"/>
        </w:rPr>
        <w:t xml:space="preserve">I, ____________________________________ consent to the disclosure of my personal information by ____________________________________, to the Indigenous Undergraduate Student Award Selection Committee (the Committee being composed of four members delegated by CUPE 3911, one member delegated by AUSU, and one member delegated by </w:t>
      </w:r>
      <w:proofErr w:type="spellStart"/>
      <w:r>
        <w:rPr>
          <w:rStyle w:val="None"/>
          <w:b w:val="0"/>
          <w:bCs w:val="0"/>
        </w:rPr>
        <w:t>Nukskatowin</w:t>
      </w:r>
      <w:proofErr w:type="spellEnd"/>
      <w:r>
        <w:rPr>
          <w:rStyle w:val="None"/>
          <w:b w:val="0"/>
          <w:bCs w:val="0"/>
        </w:rPr>
        <w:t xml:space="preserve">) for the purposes of the selection process of a recipient for the Arising to Action Award: the CUPE 3911 Indigenous Undergraduate Student Award. I understand that all nomination forms and accompanying information will be destroyed immediately following the award selection. </w:t>
      </w:r>
    </w:p>
    <w:p w14:paraId="59A47212" w14:textId="77777777" w:rsidR="00F95120" w:rsidRDefault="00F95120">
      <w:pPr>
        <w:pStyle w:val="BodyA"/>
        <w:jc w:val="both"/>
        <w:rPr>
          <w:rStyle w:val="NoneA"/>
        </w:rPr>
      </w:pPr>
    </w:p>
    <w:p w14:paraId="14B8F63B" w14:textId="77777777" w:rsidR="00F95120" w:rsidRDefault="00F95120">
      <w:pPr>
        <w:pStyle w:val="BodyA"/>
        <w:rPr>
          <w:rStyle w:val="NoneA"/>
        </w:rPr>
      </w:pPr>
    </w:p>
    <w:p w14:paraId="16CAF92C" w14:textId="77777777" w:rsidR="00F95120" w:rsidRDefault="00F95120">
      <w:pPr>
        <w:pStyle w:val="BodyA"/>
        <w:rPr>
          <w:rStyle w:val="NoneA"/>
        </w:rPr>
      </w:pPr>
    </w:p>
    <w:p w14:paraId="03C5C842" w14:textId="2C89DDDA" w:rsidR="00F95120" w:rsidRDefault="00000000">
      <w:pPr>
        <w:pStyle w:val="BodyA"/>
        <w:rPr>
          <w:rStyle w:val="NoneA"/>
        </w:rPr>
      </w:pPr>
      <w:r>
        <w:rPr>
          <w:rStyle w:val="None"/>
        </w:rPr>
        <w:tab/>
      </w:r>
      <w:r>
        <w:rPr>
          <w:rStyle w:val="None"/>
        </w:rPr>
        <w:tab/>
        <w:t>Nominee Signature: ______________________________</w:t>
      </w:r>
    </w:p>
    <w:p w14:paraId="55A03317" w14:textId="77777777" w:rsidR="00F95120" w:rsidRDefault="00F95120">
      <w:pPr>
        <w:pStyle w:val="BodyA"/>
        <w:rPr>
          <w:rStyle w:val="NoneA"/>
        </w:rPr>
      </w:pPr>
    </w:p>
    <w:p w14:paraId="7DD4CC26" w14:textId="77777777" w:rsidR="00F95120" w:rsidRDefault="00000000">
      <w:pPr>
        <w:pStyle w:val="BodyA"/>
        <w:rPr>
          <w:rStyle w:val="NoneA"/>
        </w:rPr>
      </w:pPr>
      <w:r>
        <w:rPr>
          <w:rStyle w:val="None"/>
        </w:rPr>
        <w:t>***********************************************************************</w:t>
      </w:r>
    </w:p>
    <w:p w14:paraId="67A8C2FE" w14:textId="77777777" w:rsidR="00F95120" w:rsidRDefault="00F95120">
      <w:pPr>
        <w:pStyle w:val="BodyA"/>
        <w:rPr>
          <w:rStyle w:val="NoneA"/>
        </w:rPr>
      </w:pPr>
    </w:p>
    <w:p w14:paraId="504D6769" w14:textId="3FA48C11" w:rsidR="00F95120" w:rsidRDefault="00000000">
      <w:pPr>
        <w:pStyle w:val="BodyText"/>
        <w:jc w:val="left"/>
        <w:rPr>
          <w:rStyle w:val="NoneA"/>
        </w:rPr>
      </w:pPr>
      <w:r>
        <w:rPr>
          <w:rStyle w:val="NoneA"/>
        </w:rPr>
        <w:t xml:space="preserve">Print and </w:t>
      </w:r>
      <w:r w:rsidR="005033EB">
        <w:rPr>
          <w:rStyle w:val="NoneA"/>
        </w:rPr>
        <w:t>attach to</w:t>
      </w:r>
      <w:r>
        <w:rPr>
          <w:rStyle w:val="NoneA"/>
        </w:rPr>
        <w:t xml:space="preserve"> the completed Nomination Form</w:t>
      </w:r>
    </w:p>
    <w:p w14:paraId="4484F884" w14:textId="77777777" w:rsidR="00F95120" w:rsidRDefault="00F95120">
      <w:pPr>
        <w:pStyle w:val="BodyText"/>
        <w:jc w:val="left"/>
        <w:rPr>
          <w:rStyle w:val="NoneA"/>
        </w:rPr>
      </w:pPr>
    </w:p>
    <w:p w14:paraId="3C3EC3D5" w14:textId="528C4541" w:rsidR="00F95120" w:rsidRDefault="00000000">
      <w:pPr>
        <w:pStyle w:val="BodyText"/>
        <w:jc w:val="left"/>
        <w:rPr>
          <w:rStyle w:val="NoneA"/>
        </w:rPr>
      </w:pPr>
      <w:r>
        <w:rPr>
          <w:rStyle w:val="NoneA"/>
        </w:rPr>
        <w:t xml:space="preserve">Scan and Email to: </w:t>
      </w:r>
      <w:hyperlink r:id="rId9" w:history="1">
        <w:r w:rsidR="005033EB" w:rsidRPr="00355899">
          <w:rPr>
            <w:rStyle w:val="Hyperlink"/>
            <w:rFonts w:cs="Times New Roman"/>
          </w:rPr>
          <w:t>administrator@cupe3911.ca</w:t>
        </w:r>
      </w:hyperlink>
      <w:r>
        <w:rPr>
          <w:rStyle w:val="NoneA"/>
        </w:rPr>
        <w:t>.</w:t>
      </w:r>
    </w:p>
    <w:p w14:paraId="408FB99C" w14:textId="77777777" w:rsidR="00F95120" w:rsidRDefault="00F95120">
      <w:pPr>
        <w:pStyle w:val="BodyA"/>
        <w:rPr>
          <w:rStyle w:val="None"/>
          <w:i/>
          <w:iCs/>
        </w:rPr>
      </w:pPr>
    </w:p>
    <w:p w14:paraId="64D06FBC" w14:textId="269E4550" w:rsidR="00F95120" w:rsidRDefault="00000000">
      <w:pPr>
        <w:pStyle w:val="BodyA"/>
      </w:pPr>
      <w:r>
        <w:rPr>
          <w:rStyle w:val="None"/>
        </w:rPr>
        <w:t xml:space="preserve">All nominations and consent forms must be received by </w:t>
      </w:r>
      <w:r w:rsidR="007D3E8A">
        <w:rPr>
          <w:rStyle w:val="None"/>
        </w:rPr>
        <w:t>November 4</w:t>
      </w:r>
      <w:r>
        <w:rPr>
          <w:rStyle w:val="None"/>
        </w:rPr>
        <w:t>, 2022</w:t>
      </w:r>
      <w:r w:rsidR="005033EB">
        <w:rPr>
          <w:rStyle w:val="None"/>
        </w:rPr>
        <w:t>.</w:t>
      </w:r>
    </w:p>
    <w:sectPr w:rsidR="00F95120">
      <w:headerReference w:type="default" r:id="rId10"/>
      <w:footerReference w:type="default" r:id="rId11"/>
      <w:pgSz w:w="12240" w:h="15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83537" w14:textId="77777777" w:rsidR="00A01BE8" w:rsidRDefault="00A01BE8">
      <w:r>
        <w:separator/>
      </w:r>
    </w:p>
  </w:endnote>
  <w:endnote w:type="continuationSeparator" w:id="0">
    <w:p w14:paraId="38A54B71" w14:textId="77777777" w:rsidR="00A01BE8" w:rsidRDefault="00A01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482C7" w14:textId="77777777" w:rsidR="00F95120" w:rsidRDefault="00000000">
    <w:pPr>
      <w:pStyle w:val="Footer"/>
      <w:tabs>
        <w:tab w:val="clear" w:pos="9360"/>
        <w:tab w:val="right" w:pos="8620"/>
      </w:tabs>
      <w:jc w:val="center"/>
    </w:pPr>
    <w:r>
      <w:fldChar w:fldCharType="begin"/>
    </w:r>
    <w:r>
      <w:instrText xml:space="preserve"> PAGE </w:instrText>
    </w:r>
    <w:r>
      <w:fldChar w:fldCharType="separate"/>
    </w:r>
    <w:r w:rsidR="0010093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D4ACE" w14:textId="77777777" w:rsidR="00A01BE8" w:rsidRDefault="00A01BE8">
      <w:r>
        <w:separator/>
      </w:r>
    </w:p>
  </w:footnote>
  <w:footnote w:type="continuationSeparator" w:id="0">
    <w:p w14:paraId="750628C2" w14:textId="77777777" w:rsidR="00A01BE8" w:rsidRDefault="00A01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226FF" w14:textId="77777777" w:rsidR="00F95120" w:rsidRDefault="00F9512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03291"/>
    <w:multiLevelType w:val="hybridMultilevel"/>
    <w:tmpl w:val="0828666E"/>
    <w:numStyleLink w:val="ImportedStyle2"/>
  </w:abstractNum>
  <w:abstractNum w:abstractNumId="1" w15:restartNumberingAfterBreak="0">
    <w:nsid w:val="2A9A2229"/>
    <w:multiLevelType w:val="hybridMultilevel"/>
    <w:tmpl w:val="4BF431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3B81145F"/>
    <w:multiLevelType w:val="hybridMultilevel"/>
    <w:tmpl w:val="F856BC1A"/>
    <w:numStyleLink w:val="ImportedStyle1"/>
  </w:abstractNum>
  <w:abstractNum w:abstractNumId="3" w15:restartNumberingAfterBreak="0">
    <w:nsid w:val="433876A1"/>
    <w:multiLevelType w:val="hybridMultilevel"/>
    <w:tmpl w:val="9696A842"/>
    <w:styleLink w:val="Numbered"/>
    <w:lvl w:ilvl="0" w:tplc="784C57EE">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BA074E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3243B52">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04B28ABA">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7644AD2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2BC6B6A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287445FC">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60BA43C6">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640370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3A37C15"/>
    <w:multiLevelType w:val="hybridMultilevel"/>
    <w:tmpl w:val="F856BC1A"/>
    <w:styleLink w:val="ImportedStyle1"/>
    <w:lvl w:ilvl="0" w:tplc="C2FAA5C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7A957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C881E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C88945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11EBD8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04B71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9A26E8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828EF6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34C2E2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CB927C2"/>
    <w:multiLevelType w:val="hybridMultilevel"/>
    <w:tmpl w:val="0828666E"/>
    <w:styleLink w:val="ImportedStyle2"/>
    <w:lvl w:ilvl="0" w:tplc="F63629C2">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628BCE0">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CCE6C7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3FC9710">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D8466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B56DDB0">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198C19E">
      <w:start w:val="1"/>
      <w:numFmt w:val="bullet"/>
      <w:lvlText w:val="·"/>
      <w:lvlJc w:val="left"/>
      <w:pPr>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5EF182">
      <w:start w:val="1"/>
      <w:numFmt w:val="bullet"/>
      <w:lvlText w:val="·"/>
      <w:lvlJc w:val="left"/>
      <w:pPr>
        <w:ind w:left="7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9ACFB32">
      <w:start w:val="1"/>
      <w:numFmt w:val="bullet"/>
      <w:lvlText w:val="·"/>
      <w:lvlJc w:val="left"/>
      <w:pPr>
        <w:ind w:left="90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6F51664"/>
    <w:multiLevelType w:val="hybridMultilevel"/>
    <w:tmpl w:val="9696A842"/>
    <w:numStyleLink w:val="Numbered"/>
  </w:abstractNum>
  <w:num w:numId="1" w16cid:durableId="1490828163">
    <w:abstractNumId w:val="3"/>
  </w:num>
  <w:num w:numId="2" w16cid:durableId="14500567">
    <w:abstractNumId w:val="6"/>
  </w:num>
  <w:num w:numId="3" w16cid:durableId="343940271">
    <w:abstractNumId w:val="4"/>
  </w:num>
  <w:num w:numId="4" w16cid:durableId="1956213567">
    <w:abstractNumId w:val="2"/>
  </w:num>
  <w:num w:numId="5" w16cid:durableId="1858809387">
    <w:abstractNumId w:val="5"/>
  </w:num>
  <w:num w:numId="6" w16cid:durableId="1928541669">
    <w:abstractNumId w:val="0"/>
  </w:num>
  <w:num w:numId="7" w16cid:durableId="240409679">
    <w:abstractNumId w:val="2"/>
    <w:lvlOverride w:ilvl="0">
      <w:startOverride w:val="2"/>
    </w:lvlOverride>
  </w:num>
  <w:num w:numId="8" w16cid:durableId="7567554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120"/>
    <w:rsid w:val="00036253"/>
    <w:rsid w:val="00100936"/>
    <w:rsid w:val="00302CCF"/>
    <w:rsid w:val="00317550"/>
    <w:rsid w:val="00330B9B"/>
    <w:rsid w:val="00355899"/>
    <w:rsid w:val="00414705"/>
    <w:rsid w:val="00480327"/>
    <w:rsid w:val="005033EB"/>
    <w:rsid w:val="00625A56"/>
    <w:rsid w:val="006F059E"/>
    <w:rsid w:val="007D3E8A"/>
    <w:rsid w:val="008B18EB"/>
    <w:rsid w:val="008D4611"/>
    <w:rsid w:val="00A01BE8"/>
    <w:rsid w:val="00D15497"/>
    <w:rsid w:val="00D53327"/>
    <w:rsid w:val="00ED6F0C"/>
    <w:rsid w:val="00F951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2580A"/>
  <w15:docId w15:val="{79B48514-5D21-48BE-8AFB-844605EA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A"/>
    <w:uiPriority w:val="9"/>
    <w:unhideWhenUsed/>
    <w:qFormat/>
    <w:pPr>
      <w:keepNext/>
      <w:spacing w:line="360" w:lineRule="auto"/>
      <w:jc w:val="center"/>
      <w:outlineLvl w:val="1"/>
    </w:pPr>
    <w:rPr>
      <w:rFonts w:cs="Arial Unicode MS"/>
      <w:b/>
      <w:bCs/>
      <w:color w:val="000000"/>
      <w:sz w:val="24"/>
      <w:szCs w:val="24"/>
      <w:u w:val="single" w:color="000000"/>
      <w:lang w:val="en-US"/>
      <w14:textOutline w14:w="12700" w14:cap="flat" w14:cmpd="sng" w14:algn="ctr">
        <w14:noFill/>
        <w14:prstDash w14:val="solid"/>
        <w14:miter w14:lim="400000"/>
      </w14:textOutli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lang w:val="en-US"/>
    </w:rPr>
  </w:style>
  <w:style w:type="paragraph" w:customStyle="1" w:styleId="BodyA">
    <w:name w:val="Body A"/>
    <w:rPr>
      <w:rFonts w:cs="Arial Unicode MS"/>
      <w:color w:val="000000"/>
      <w:sz w:val="24"/>
      <w:szCs w:val="24"/>
      <w:u w:color="000000"/>
      <w:lang w:val="en-US"/>
      <w14:textOutline w14:w="12700" w14:cap="flat" w14:cmpd="sng" w14:algn="ctr">
        <w14:noFill/>
        <w14:prstDash w14:val="solid"/>
        <w14:miter w14:lim="400000"/>
      </w14:textOutline>
    </w:rPr>
  </w:style>
  <w:style w:type="character" w:customStyle="1" w:styleId="NoneA">
    <w:name w:val="None A"/>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numbering" w:customStyle="1" w:styleId="Numbered">
    <w:name w:val="Numbered"/>
    <w:pPr>
      <w:numPr>
        <w:numId w:val="1"/>
      </w:numPr>
    </w:p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3"/>
      </w:numPr>
    </w:p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numbering" w:customStyle="1" w:styleId="ImportedStyle2">
    <w:name w:val="Imported Style 2"/>
    <w:pPr>
      <w:numPr>
        <w:numId w:val="5"/>
      </w:numPr>
    </w:pPr>
  </w:style>
  <w:style w:type="character" w:customStyle="1" w:styleId="None">
    <w:name w:val="None"/>
  </w:style>
  <w:style w:type="character" w:customStyle="1" w:styleId="Hyperlink0">
    <w:name w:val="Hyperlink.0"/>
    <w:basedOn w:val="None"/>
    <w:rPr>
      <w:outline w:val="0"/>
      <w:color w:val="0000FF"/>
      <w:u w:val="single" w:color="0000FF"/>
    </w:rPr>
  </w:style>
  <w:style w:type="character" w:customStyle="1" w:styleId="Hyperlink1">
    <w:name w:val="Hyperlink.1"/>
    <w:basedOn w:val="None"/>
    <w:rPr>
      <w:rFonts w:ascii="Times New Roman" w:eastAsia="Times New Roman" w:hAnsi="Times New Roman" w:cs="Times New Roman"/>
      <w:outline w:val="0"/>
      <w:color w:val="0000FF"/>
      <w:u w:val="single" w:color="0000FF"/>
      <w:lang w:val="en-US"/>
    </w:rPr>
  </w:style>
  <w:style w:type="paragraph" w:customStyle="1" w:styleId="Heading">
    <w:name w:val="Heading"/>
    <w:next w:val="BodyA"/>
    <w:pPr>
      <w:keepNext/>
      <w:jc w:val="both"/>
      <w:outlineLvl w:val="0"/>
    </w:pPr>
    <w:rPr>
      <w:rFonts w:cs="Arial Unicode MS"/>
      <w:b/>
      <w:bCs/>
      <w:color w:val="000000"/>
      <w:sz w:val="24"/>
      <w:szCs w:val="24"/>
      <w:u w:color="000000"/>
      <w:lang w:val="en-US"/>
      <w14:textOutline w14:w="12700" w14:cap="flat" w14:cmpd="sng" w14:algn="ctr">
        <w14:noFill/>
        <w14:prstDash w14:val="solid"/>
        <w14:miter w14:lim="400000"/>
      </w14:textOutline>
    </w:rPr>
  </w:style>
  <w:style w:type="paragraph" w:styleId="BodyText">
    <w:name w:val="Body Text"/>
    <w:pPr>
      <w:jc w:val="both"/>
    </w:pPr>
    <w:rPr>
      <w:rFonts w:cs="Arial Unicode MS"/>
      <w:color w:val="000000"/>
      <w:sz w:val="24"/>
      <w:szCs w:val="24"/>
      <w:u w:color="000000"/>
      <w:lang w:val="en-US"/>
    </w:rPr>
  </w:style>
  <w:style w:type="paragraph" w:styleId="Revision">
    <w:name w:val="Revision"/>
    <w:hidden/>
    <w:uiPriority w:val="99"/>
    <w:semiHidden/>
    <w:rsid w:val="0010093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UnresolvedMention">
    <w:name w:val="Unresolved Mention"/>
    <w:basedOn w:val="DefaultParagraphFont"/>
    <w:uiPriority w:val="99"/>
    <w:semiHidden/>
    <w:unhideWhenUsed/>
    <w:rsid w:val="00355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dministrator@cupe3911.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digenous_scholarship_comm@cupe3911.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digenous_scholarship_comm@cupe3911.ca"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Leigh Brownhill</cp:lastModifiedBy>
  <cp:revision>4</cp:revision>
  <dcterms:created xsi:type="dcterms:W3CDTF">2022-09-19T15:37:00Z</dcterms:created>
  <dcterms:modified xsi:type="dcterms:W3CDTF">2022-09-19T16:22:00Z</dcterms:modified>
</cp:coreProperties>
</file>